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5A" w:rsidRPr="00D83E8C" w:rsidRDefault="00D83E8C" w:rsidP="00996A02">
      <w:pPr>
        <w:spacing w:line="360" w:lineRule="exact"/>
        <w:jc w:val="center"/>
        <w:rPr>
          <w:rFonts w:asciiTheme="majorEastAsia" w:eastAsiaTheme="majorEastAsia" w:hAnsiTheme="majorEastAsia"/>
          <w:sz w:val="40"/>
          <w:szCs w:val="40"/>
        </w:rPr>
      </w:pPr>
      <w:r w:rsidRPr="00D83E8C">
        <w:rPr>
          <w:rFonts w:asciiTheme="majorEastAsia" w:eastAsiaTheme="majorEastAsia" w:hAnsiTheme="majorEastAsia"/>
          <w:noProof/>
          <w:sz w:val="36"/>
          <w:szCs w:val="36"/>
        </w:rPr>
        <mc:AlternateContent>
          <mc:Choice Requires="wps">
            <w:drawing>
              <wp:anchor distT="45720" distB="45720" distL="114300" distR="114300" simplePos="0" relativeHeight="251657215" behindDoc="1" locked="0" layoutInCell="1" allowOverlap="1">
                <wp:simplePos x="0" y="0"/>
                <wp:positionH relativeFrom="column">
                  <wp:posOffset>3804920</wp:posOffset>
                </wp:positionH>
                <wp:positionV relativeFrom="paragraph">
                  <wp:posOffset>-150495</wp:posOffset>
                </wp:positionV>
                <wp:extent cx="10096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rsidR="00D83E8C" w:rsidRPr="00D83E8C" w:rsidRDefault="00D83E8C">
                            <w:pPr>
                              <w:rPr>
                                <w:rFonts w:asciiTheme="majorEastAsia" w:eastAsiaTheme="majorEastAsia" w:hAnsiTheme="majorEastAsia"/>
                                <w:sz w:val="40"/>
                                <w:szCs w:val="40"/>
                              </w:rPr>
                            </w:pPr>
                            <w:r w:rsidRPr="00D83E8C">
                              <w:rPr>
                                <w:rFonts w:asciiTheme="majorEastAsia" w:eastAsiaTheme="majorEastAsia" w:hAnsiTheme="majorEastAsia" w:hint="eastAsia"/>
                                <w:sz w:val="40"/>
                                <w:szCs w:val="40"/>
                              </w:rPr>
                              <w:t>趣意書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6pt;margin-top:-11.85pt;width:79.5pt;height:110.6pt;z-index:-25165926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" stroked="f">
                <v:textbox style="mso-fit-shape-to-text:t">
                  <w:txbxContent>
                    <w:p w:rsidR="00D83E8C" w:rsidRPr="00D83E8C" w:rsidRDefault="00D83E8C">
                      <w:pPr>
                        <w:rPr>
                          <w:rFonts w:asciiTheme="majorEastAsia" w:eastAsiaTheme="majorEastAsia" w:hAnsiTheme="majorEastAsia"/>
                          <w:sz w:val="40"/>
                          <w:szCs w:val="40"/>
                        </w:rPr>
                      </w:pPr>
                      <w:r w:rsidRPr="00D83E8C">
                        <w:rPr>
                          <w:rFonts w:asciiTheme="majorEastAsia" w:eastAsiaTheme="majorEastAsia" w:hAnsiTheme="majorEastAsia" w:hint="eastAsia"/>
                          <w:sz w:val="40"/>
                          <w:szCs w:val="40"/>
                        </w:rPr>
                        <w:t>趣意書</w:t>
                      </w:r>
                    </w:p>
                  </w:txbxContent>
                </v:textbox>
              </v:shape>
            </w:pict>
          </mc:Fallback>
        </mc:AlternateContent>
      </w:r>
      <w:r>
        <w:rPr>
          <w:rFonts w:ascii="ＭＳ 明朝" w:eastAsia="ＭＳ 明朝" w:hAnsi="ＭＳ 明朝" w:hint="eastAsia"/>
          <w:noProof/>
          <w:sz w:val="24"/>
          <w:szCs w:val="24"/>
        </w:rPr>
        <w:drawing>
          <wp:anchor distT="0" distB="0" distL="114300" distR="114300" simplePos="0" relativeHeight="251658240" behindDoc="1" locked="0" layoutInCell="1" allowOverlap="1">
            <wp:simplePos x="0" y="0"/>
            <wp:positionH relativeFrom="margin">
              <wp:posOffset>1059815</wp:posOffset>
            </wp:positionH>
            <wp:positionV relativeFrom="paragraph">
              <wp:posOffset>-150495</wp:posOffset>
            </wp:positionV>
            <wp:extent cx="2782570" cy="5200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sumacityc_r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2570" cy="520065"/>
                    </a:xfrm>
                    <a:prstGeom prst="rect">
                      <a:avLst/>
                    </a:prstGeom>
                  </pic:spPr>
                </pic:pic>
              </a:graphicData>
            </a:graphic>
            <wp14:sizeRelH relativeFrom="margin">
              <wp14:pctWidth>0</wp14:pctWidth>
            </wp14:sizeRelH>
            <wp14:sizeRelV relativeFrom="margin">
              <wp14:pctHeight>0</wp14:pctHeight>
            </wp14:sizeRelV>
          </wp:anchor>
        </w:drawing>
      </w:r>
      <w:r w:rsidR="00354FDA">
        <w:rPr>
          <w:rFonts w:asciiTheme="majorEastAsia" w:eastAsiaTheme="majorEastAsia" w:hAnsiTheme="majorEastAsia" w:hint="eastAsia"/>
          <w:sz w:val="36"/>
          <w:szCs w:val="36"/>
        </w:rPr>
        <w:t xml:space="preserve">　　　　　　　　　　　</w:t>
      </w:r>
    </w:p>
    <w:p w:rsidR="007A1068" w:rsidRPr="00732A15" w:rsidRDefault="007A1068" w:rsidP="0013016A">
      <w:pPr>
        <w:spacing w:line="360" w:lineRule="exact"/>
        <w:jc w:val="left"/>
        <w:rPr>
          <w:rFonts w:asciiTheme="majorEastAsia" w:eastAsiaTheme="majorEastAsia" w:hAnsiTheme="majorEastAsia"/>
          <w:sz w:val="24"/>
          <w:szCs w:val="24"/>
        </w:rPr>
      </w:pPr>
    </w:p>
    <w:p w:rsidR="007A1068" w:rsidRPr="00996A02" w:rsidRDefault="007A1068" w:rsidP="00A85B65">
      <w:pPr>
        <w:spacing w:line="360" w:lineRule="exact"/>
        <w:jc w:val="left"/>
        <w:rPr>
          <w:rFonts w:asciiTheme="minorEastAsia" w:hAnsiTheme="minorEastAsia"/>
          <w:sz w:val="24"/>
          <w:szCs w:val="24"/>
        </w:rPr>
      </w:pPr>
      <w:r w:rsidRPr="00996A02">
        <w:rPr>
          <w:rFonts w:asciiTheme="majorEastAsia" w:eastAsiaTheme="majorEastAsia" w:hAnsiTheme="majorEastAsia" w:hint="eastAsia"/>
          <w:sz w:val="24"/>
          <w:szCs w:val="24"/>
        </w:rPr>
        <w:t xml:space="preserve">　</w:t>
      </w:r>
      <w:r w:rsidRPr="00996A02">
        <w:rPr>
          <w:rFonts w:asciiTheme="minorEastAsia" w:hAnsiTheme="minorEastAsia" w:hint="eastAsia"/>
          <w:sz w:val="24"/>
          <w:szCs w:val="24"/>
        </w:rPr>
        <w:t>薩摩川内市は、平成</w:t>
      </w:r>
      <w:r w:rsidR="00996A02">
        <w:rPr>
          <w:rFonts w:asciiTheme="minorEastAsia" w:hAnsiTheme="minorEastAsia" w:hint="eastAsia"/>
          <w:sz w:val="24"/>
          <w:szCs w:val="24"/>
        </w:rPr>
        <w:t>29</w:t>
      </w:r>
      <w:r w:rsidRPr="00996A02">
        <w:rPr>
          <w:rFonts w:asciiTheme="minorEastAsia" w:hAnsiTheme="minorEastAsia" w:hint="eastAsia"/>
          <w:sz w:val="24"/>
          <w:szCs w:val="24"/>
        </w:rPr>
        <w:t>年</w:t>
      </w:r>
      <w:r w:rsidR="00996A02">
        <w:rPr>
          <w:rFonts w:asciiTheme="minorEastAsia" w:hAnsiTheme="minorEastAsia" w:hint="eastAsia"/>
          <w:sz w:val="24"/>
          <w:szCs w:val="24"/>
        </w:rPr>
        <w:t>12</w:t>
      </w:r>
      <w:r w:rsidRPr="00996A02">
        <w:rPr>
          <w:rFonts w:asciiTheme="minorEastAsia" w:hAnsiTheme="minorEastAsia" w:hint="eastAsia"/>
          <w:sz w:val="24"/>
          <w:szCs w:val="24"/>
        </w:rPr>
        <w:t>月１日に「薩摩國シティセールス大学」を開校します。</w:t>
      </w:r>
    </w:p>
    <w:p w:rsidR="00345E5D" w:rsidRPr="00996A02" w:rsidRDefault="007A1068" w:rsidP="007A1068">
      <w:pPr>
        <w:spacing w:line="360" w:lineRule="exact"/>
        <w:ind w:firstLineChars="100" w:firstLine="232"/>
        <w:jc w:val="left"/>
        <w:rPr>
          <w:rFonts w:asciiTheme="minorEastAsia" w:hAnsiTheme="minorEastAsia"/>
          <w:sz w:val="24"/>
          <w:szCs w:val="24"/>
        </w:rPr>
      </w:pPr>
      <w:r w:rsidRPr="00996A02">
        <w:rPr>
          <w:rFonts w:asciiTheme="minorEastAsia" w:hAnsiTheme="minorEastAsia" w:hint="eastAsia"/>
          <w:sz w:val="24"/>
          <w:szCs w:val="24"/>
        </w:rPr>
        <w:t>この「薩摩國シティセールス大学」は、</w:t>
      </w:r>
      <w:r w:rsidR="00996A02" w:rsidRPr="00996A02">
        <w:rPr>
          <w:rFonts w:asciiTheme="minorEastAsia" w:hAnsiTheme="minorEastAsia" w:hint="eastAsia"/>
          <w:sz w:val="24"/>
          <w:szCs w:val="24"/>
        </w:rPr>
        <w:t>岩切秀雄</w:t>
      </w:r>
      <w:r w:rsidR="00996A02">
        <w:rPr>
          <w:rFonts w:asciiTheme="minorEastAsia" w:hAnsiTheme="minorEastAsia" w:hint="eastAsia"/>
          <w:sz w:val="24"/>
          <w:szCs w:val="24"/>
        </w:rPr>
        <w:t>薩摩川内</w:t>
      </w:r>
      <w:r w:rsidRPr="00996A02">
        <w:rPr>
          <w:rFonts w:asciiTheme="minorEastAsia" w:hAnsiTheme="minorEastAsia" w:hint="eastAsia"/>
          <w:sz w:val="24"/>
          <w:szCs w:val="24"/>
        </w:rPr>
        <w:t>市長を学長とし、全４学部１</w:t>
      </w:r>
      <w:r w:rsidR="00A336E2">
        <w:rPr>
          <w:rFonts w:asciiTheme="minorEastAsia" w:hAnsiTheme="minorEastAsia" w:hint="eastAsia"/>
          <w:sz w:val="24"/>
          <w:szCs w:val="24"/>
        </w:rPr>
        <w:t>５</w:t>
      </w:r>
      <w:r w:rsidRPr="00996A02">
        <w:rPr>
          <w:rFonts w:asciiTheme="minorEastAsia" w:hAnsiTheme="minorEastAsia" w:hint="eastAsia"/>
          <w:sz w:val="24"/>
          <w:szCs w:val="24"/>
        </w:rPr>
        <w:t>学科のカリキュラムを構成し、薩摩川内市のシティセールス10周年となる平成32年に向け</w:t>
      </w:r>
      <w:r w:rsidR="00996A02">
        <w:rPr>
          <w:rFonts w:asciiTheme="minorEastAsia" w:hAnsiTheme="minorEastAsia" w:hint="eastAsia"/>
          <w:sz w:val="24"/>
          <w:szCs w:val="24"/>
        </w:rPr>
        <w:t>、</w:t>
      </w:r>
      <w:r w:rsidRPr="00996A02">
        <w:rPr>
          <w:rFonts w:asciiTheme="minorEastAsia" w:hAnsiTheme="minorEastAsia" w:hint="eastAsia"/>
          <w:sz w:val="24"/>
          <w:szCs w:val="24"/>
        </w:rPr>
        <w:t>シティセールス人材育成と官民一体となった活動の活性化を図ることを目的とします。</w:t>
      </w:r>
    </w:p>
    <w:p w:rsidR="00CD6F96" w:rsidRDefault="00CD6F96" w:rsidP="00A85B65">
      <w:pPr>
        <w:spacing w:line="360" w:lineRule="exact"/>
        <w:jc w:val="left"/>
        <w:rPr>
          <w:rFonts w:asciiTheme="majorEastAsia" w:eastAsiaTheme="majorEastAsia" w:hAnsiTheme="majorEastAsia"/>
          <w:sz w:val="24"/>
          <w:szCs w:val="24"/>
        </w:rPr>
      </w:pPr>
    </w:p>
    <w:p w:rsidR="00A85B65" w:rsidRPr="00996A02" w:rsidRDefault="00A843C2" w:rsidP="00A85B65">
      <w:pPr>
        <w:spacing w:line="360" w:lineRule="exact"/>
        <w:jc w:val="left"/>
        <w:rPr>
          <w:rFonts w:asciiTheme="majorEastAsia" w:eastAsiaTheme="majorEastAsia" w:hAnsiTheme="majorEastAsia"/>
          <w:sz w:val="24"/>
          <w:szCs w:val="24"/>
        </w:rPr>
      </w:pPr>
      <w:r w:rsidRPr="00996A02">
        <w:rPr>
          <w:rFonts w:asciiTheme="majorEastAsia" w:eastAsiaTheme="majorEastAsia" w:hAnsiTheme="majorEastAsia" w:hint="eastAsia"/>
          <w:sz w:val="24"/>
          <w:szCs w:val="24"/>
        </w:rPr>
        <w:t>１</w:t>
      </w:r>
      <w:r w:rsidR="00A85B65" w:rsidRPr="00996A02">
        <w:rPr>
          <w:rFonts w:asciiTheme="majorEastAsia" w:eastAsiaTheme="majorEastAsia" w:hAnsiTheme="majorEastAsia" w:hint="eastAsia"/>
          <w:sz w:val="24"/>
          <w:szCs w:val="24"/>
        </w:rPr>
        <w:t xml:space="preserve">　</w:t>
      </w:r>
      <w:r w:rsidR="007A1068" w:rsidRPr="00996A02">
        <w:rPr>
          <w:rFonts w:asciiTheme="majorEastAsia" w:eastAsiaTheme="majorEastAsia" w:hAnsiTheme="majorEastAsia" w:hint="eastAsia"/>
          <w:sz w:val="24"/>
          <w:szCs w:val="24"/>
        </w:rPr>
        <w:t>大学３つの目標</w:t>
      </w:r>
    </w:p>
    <w:p w:rsidR="007A1068" w:rsidRPr="00996A02" w:rsidRDefault="007A1068" w:rsidP="007A1068">
      <w:pPr>
        <w:spacing w:line="360" w:lineRule="exact"/>
        <w:ind w:left="463" w:hangingChars="200" w:hanging="463"/>
        <w:jc w:val="left"/>
        <w:rPr>
          <w:rFonts w:asciiTheme="minorEastAsia" w:hAnsiTheme="minorEastAsia"/>
          <w:sz w:val="24"/>
          <w:szCs w:val="24"/>
        </w:rPr>
      </w:pPr>
      <w:r w:rsidRPr="00996A02">
        <w:rPr>
          <w:rFonts w:asciiTheme="minorEastAsia" w:hAnsiTheme="minorEastAsia" w:hint="eastAsia"/>
          <w:sz w:val="24"/>
          <w:szCs w:val="24"/>
        </w:rPr>
        <w:t xml:space="preserve">　⑴　新しい時代を切り拓いてきた「</w:t>
      </w:r>
      <w:r w:rsidR="0002500A" w:rsidRPr="00996A02">
        <w:rPr>
          <w:rFonts w:asciiTheme="minorEastAsia" w:hAnsiTheme="minorEastAsia" w:hint="eastAsia"/>
          <w:sz w:val="24"/>
          <w:szCs w:val="24"/>
        </w:rPr>
        <w:t>薩摩國</w:t>
      </w:r>
      <w:r w:rsidRPr="00996A02">
        <w:rPr>
          <w:rFonts w:asciiTheme="minorEastAsia" w:hAnsiTheme="minorEastAsia" w:hint="eastAsia"/>
          <w:sz w:val="24"/>
          <w:szCs w:val="24"/>
        </w:rPr>
        <w:t>」の熱きスピリッツを持つ、</w:t>
      </w:r>
      <w:r w:rsidR="00901EDE" w:rsidRPr="00996A02">
        <w:rPr>
          <w:rFonts w:asciiTheme="minorEastAsia" w:hAnsiTheme="minorEastAsia" w:hint="eastAsia"/>
          <w:sz w:val="24"/>
          <w:szCs w:val="24"/>
        </w:rPr>
        <w:t>地域の未来を支える</w:t>
      </w:r>
      <w:r w:rsidR="0002500A" w:rsidRPr="00996A02">
        <w:rPr>
          <w:rFonts w:asciiTheme="minorEastAsia" w:hAnsiTheme="minorEastAsia" w:hint="eastAsia"/>
          <w:sz w:val="24"/>
          <w:szCs w:val="24"/>
        </w:rPr>
        <w:t>シティセールス</w:t>
      </w:r>
      <w:r w:rsidRPr="00996A02">
        <w:rPr>
          <w:rFonts w:asciiTheme="minorEastAsia" w:hAnsiTheme="minorEastAsia" w:hint="eastAsia"/>
          <w:sz w:val="24"/>
          <w:szCs w:val="24"/>
        </w:rPr>
        <w:t>人材を発掘、育成し、産業振興の実現に寄与する。</w:t>
      </w:r>
    </w:p>
    <w:p w:rsidR="001A3125" w:rsidRPr="00996A02" w:rsidRDefault="007A1068" w:rsidP="0027759A">
      <w:pPr>
        <w:spacing w:line="360" w:lineRule="exact"/>
        <w:ind w:leftChars="100" w:left="434" w:hangingChars="100" w:hanging="232"/>
        <w:jc w:val="left"/>
        <w:rPr>
          <w:rFonts w:asciiTheme="minorEastAsia" w:hAnsiTheme="minorEastAsia"/>
          <w:sz w:val="24"/>
          <w:szCs w:val="24"/>
        </w:rPr>
      </w:pPr>
      <w:r w:rsidRPr="00996A02">
        <w:rPr>
          <w:rFonts w:asciiTheme="minorEastAsia" w:hAnsiTheme="minorEastAsia" w:hint="eastAsia"/>
          <w:sz w:val="24"/>
          <w:szCs w:val="24"/>
        </w:rPr>
        <w:t>⑵　地域資源を掘り起こし磨きをかけ、</w:t>
      </w:r>
      <w:r w:rsidR="00D05224" w:rsidRPr="00996A02">
        <w:rPr>
          <w:rFonts w:asciiTheme="minorEastAsia" w:hAnsiTheme="minorEastAsia" w:hint="eastAsia"/>
          <w:sz w:val="24"/>
          <w:szCs w:val="24"/>
        </w:rPr>
        <w:t>誇りを持って内外に薩摩川内市を売り込み（＝シティセールス）、</w:t>
      </w:r>
      <w:r w:rsidR="00901EDE" w:rsidRPr="00996A02">
        <w:rPr>
          <w:rFonts w:asciiTheme="minorEastAsia" w:hAnsiTheme="minorEastAsia" w:hint="eastAsia"/>
          <w:sz w:val="24"/>
          <w:szCs w:val="24"/>
        </w:rPr>
        <w:t>地域振興を実現するために官・民が共に学び、実践し、</w:t>
      </w:r>
      <w:r w:rsidR="001A3125" w:rsidRPr="00996A02">
        <w:rPr>
          <w:rFonts w:asciiTheme="minorEastAsia" w:hAnsiTheme="minorEastAsia" w:hint="eastAsia"/>
          <w:sz w:val="24"/>
          <w:szCs w:val="24"/>
        </w:rPr>
        <w:t>「稼ぐ力・戦う力」を身につける。</w:t>
      </w:r>
    </w:p>
    <w:p w:rsidR="001A3125" w:rsidRPr="00996A02" w:rsidRDefault="001A3125" w:rsidP="001A3125">
      <w:pPr>
        <w:spacing w:line="360" w:lineRule="exact"/>
        <w:ind w:leftChars="100" w:left="434" w:hangingChars="100" w:hanging="232"/>
        <w:jc w:val="left"/>
        <w:rPr>
          <w:rFonts w:asciiTheme="minorEastAsia" w:hAnsiTheme="minorEastAsia"/>
          <w:sz w:val="24"/>
          <w:szCs w:val="24"/>
        </w:rPr>
      </w:pPr>
      <w:r w:rsidRPr="00996A02">
        <w:rPr>
          <w:rFonts w:asciiTheme="minorEastAsia" w:hAnsiTheme="minorEastAsia" w:hint="eastAsia"/>
          <w:sz w:val="24"/>
          <w:szCs w:val="24"/>
        </w:rPr>
        <w:t>⑶　シティセールス</w:t>
      </w:r>
      <w:r w:rsidR="00D05224">
        <w:rPr>
          <w:rFonts w:asciiTheme="minorEastAsia" w:hAnsiTheme="minorEastAsia" w:hint="eastAsia"/>
          <w:sz w:val="24"/>
          <w:szCs w:val="24"/>
        </w:rPr>
        <w:t>始動</w:t>
      </w:r>
      <w:r w:rsidRPr="00996A02">
        <w:rPr>
          <w:rFonts w:asciiTheme="minorEastAsia" w:hAnsiTheme="minorEastAsia" w:hint="eastAsia"/>
          <w:sz w:val="24"/>
          <w:szCs w:val="24"/>
        </w:rPr>
        <w:t>10周年となる平成32年に、</w:t>
      </w:r>
      <w:r w:rsidR="0002500A" w:rsidRPr="00996A02">
        <w:rPr>
          <w:rFonts w:asciiTheme="minorEastAsia" w:hAnsiTheme="minorEastAsia" w:hint="eastAsia"/>
          <w:sz w:val="24"/>
          <w:szCs w:val="24"/>
        </w:rPr>
        <w:t>大学の</w:t>
      </w:r>
      <w:r w:rsidRPr="00996A02">
        <w:rPr>
          <w:rFonts w:asciiTheme="minorEastAsia" w:hAnsiTheme="minorEastAsia" w:hint="eastAsia"/>
          <w:sz w:val="24"/>
          <w:szCs w:val="24"/>
        </w:rPr>
        <w:t>集大成として活動成果と今後の目標を広く内外に発信するシンポジウム（学園祭）を開催。薩摩川内市をアピールする。</w:t>
      </w:r>
    </w:p>
    <w:p w:rsidR="00CD6F96" w:rsidRDefault="00CD6F96" w:rsidP="00996A02">
      <w:pPr>
        <w:spacing w:line="360" w:lineRule="exact"/>
        <w:jc w:val="left"/>
        <w:rPr>
          <w:rFonts w:asciiTheme="majorEastAsia" w:eastAsiaTheme="majorEastAsia" w:hAnsiTheme="majorEastAsia"/>
          <w:sz w:val="24"/>
          <w:szCs w:val="24"/>
        </w:rPr>
      </w:pPr>
    </w:p>
    <w:p w:rsidR="00DE4C75" w:rsidRPr="00996A02" w:rsidRDefault="00996A02" w:rsidP="00996A02">
      <w:pPr>
        <w:spacing w:line="360" w:lineRule="exact"/>
        <w:jc w:val="left"/>
        <w:rPr>
          <w:rFonts w:asciiTheme="majorEastAsia" w:eastAsiaTheme="majorEastAsia" w:hAnsiTheme="majorEastAsia"/>
          <w:sz w:val="24"/>
          <w:szCs w:val="24"/>
        </w:rPr>
      </w:pPr>
      <w:r w:rsidRPr="00996A02">
        <w:rPr>
          <w:rFonts w:asciiTheme="majorEastAsia" w:eastAsiaTheme="majorEastAsia" w:hAnsiTheme="majorEastAsia" w:hint="eastAsia"/>
          <w:sz w:val="24"/>
          <w:szCs w:val="24"/>
        </w:rPr>
        <w:t xml:space="preserve">２　</w:t>
      </w:r>
      <w:r w:rsidR="00A85B65" w:rsidRPr="00996A02">
        <w:rPr>
          <w:rFonts w:asciiTheme="majorEastAsia" w:eastAsiaTheme="majorEastAsia" w:hAnsiTheme="majorEastAsia" w:hint="eastAsia"/>
          <w:sz w:val="24"/>
          <w:szCs w:val="24"/>
        </w:rPr>
        <w:t>学部・学科</w:t>
      </w:r>
    </w:p>
    <w:tbl>
      <w:tblPr>
        <w:tblStyle w:val="ab"/>
        <w:tblW w:w="8931" w:type="dxa"/>
        <w:tblInd w:w="-5" w:type="dxa"/>
        <w:tblLook w:val="04A0" w:firstRow="1" w:lastRow="0" w:firstColumn="1" w:lastColumn="0" w:noHBand="0" w:noVBand="1"/>
      </w:tblPr>
      <w:tblGrid>
        <w:gridCol w:w="1276"/>
        <w:gridCol w:w="2977"/>
        <w:gridCol w:w="1134"/>
        <w:gridCol w:w="3544"/>
      </w:tblGrid>
      <w:tr w:rsidR="00901822" w:rsidRPr="0013016A" w:rsidTr="00CD6F96">
        <w:trPr>
          <w:trHeight w:val="360"/>
        </w:trPr>
        <w:tc>
          <w:tcPr>
            <w:tcW w:w="1276" w:type="dxa"/>
            <w:shd w:val="clear" w:color="auto" w:fill="FFFF00"/>
          </w:tcPr>
          <w:p w:rsidR="00A85B65" w:rsidRPr="0013016A" w:rsidRDefault="00A85B65" w:rsidP="00A85B65">
            <w:pPr>
              <w:spacing w:line="360" w:lineRule="exact"/>
              <w:jc w:val="center"/>
              <w:rPr>
                <w:rFonts w:ascii="ＭＳ 明朝" w:eastAsia="ＭＳ 明朝" w:hAnsi="ＭＳ 明朝"/>
                <w:sz w:val="20"/>
                <w:szCs w:val="20"/>
              </w:rPr>
            </w:pPr>
            <w:r w:rsidRPr="0013016A">
              <w:rPr>
                <w:rFonts w:ascii="ＭＳ 明朝" w:eastAsia="ＭＳ 明朝" w:hAnsi="ＭＳ 明朝" w:hint="eastAsia"/>
                <w:sz w:val="20"/>
                <w:szCs w:val="20"/>
              </w:rPr>
              <w:t>学部</w:t>
            </w:r>
          </w:p>
        </w:tc>
        <w:tc>
          <w:tcPr>
            <w:tcW w:w="2977" w:type="dxa"/>
            <w:shd w:val="clear" w:color="auto" w:fill="FFFF00"/>
          </w:tcPr>
          <w:p w:rsidR="00A85B65" w:rsidRPr="0013016A" w:rsidRDefault="00A85B65" w:rsidP="00A85B65">
            <w:pPr>
              <w:spacing w:line="360" w:lineRule="exact"/>
              <w:jc w:val="center"/>
              <w:rPr>
                <w:rFonts w:ascii="ＭＳ 明朝" w:eastAsia="ＭＳ 明朝" w:hAnsi="ＭＳ 明朝"/>
                <w:sz w:val="20"/>
                <w:szCs w:val="20"/>
              </w:rPr>
            </w:pPr>
            <w:r w:rsidRPr="0013016A">
              <w:rPr>
                <w:rFonts w:ascii="ＭＳ 明朝" w:eastAsia="ＭＳ 明朝" w:hAnsi="ＭＳ 明朝" w:hint="eastAsia"/>
                <w:sz w:val="20"/>
                <w:szCs w:val="20"/>
              </w:rPr>
              <w:t>学科</w:t>
            </w:r>
          </w:p>
        </w:tc>
        <w:tc>
          <w:tcPr>
            <w:tcW w:w="1134" w:type="dxa"/>
            <w:shd w:val="clear" w:color="auto" w:fill="FFFF00"/>
          </w:tcPr>
          <w:p w:rsidR="00A85B65" w:rsidRPr="0013016A" w:rsidRDefault="00A85B65" w:rsidP="00A85B65">
            <w:pPr>
              <w:spacing w:line="360" w:lineRule="exact"/>
              <w:jc w:val="center"/>
              <w:rPr>
                <w:rFonts w:ascii="ＭＳ 明朝" w:eastAsia="ＭＳ 明朝" w:hAnsi="ＭＳ 明朝"/>
                <w:sz w:val="20"/>
                <w:szCs w:val="20"/>
              </w:rPr>
            </w:pPr>
            <w:r w:rsidRPr="0013016A">
              <w:rPr>
                <w:rFonts w:ascii="ＭＳ 明朝" w:eastAsia="ＭＳ 明朝" w:hAnsi="ＭＳ 明朝" w:hint="eastAsia"/>
                <w:sz w:val="20"/>
                <w:szCs w:val="20"/>
              </w:rPr>
              <w:t>学部</w:t>
            </w:r>
          </w:p>
        </w:tc>
        <w:tc>
          <w:tcPr>
            <w:tcW w:w="3544" w:type="dxa"/>
            <w:shd w:val="clear" w:color="auto" w:fill="FFFF00"/>
          </w:tcPr>
          <w:p w:rsidR="00A85B65" w:rsidRPr="0013016A" w:rsidRDefault="00A85B65" w:rsidP="00A85B65">
            <w:pPr>
              <w:spacing w:line="360" w:lineRule="exact"/>
              <w:jc w:val="center"/>
              <w:rPr>
                <w:rFonts w:ascii="ＭＳ 明朝" w:eastAsia="ＭＳ 明朝" w:hAnsi="ＭＳ 明朝"/>
                <w:sz w:val="20"/>
                <w:szCs w:val="20"/>
              </w:rPr>
            </w:pPr>
            <w:r w:rsidRPr="0013016A">
              <w:rPr>
                <w:rFonts w:ascii="ＭＳ 明朝" w:eastAsia="ＭＳ 明朝" w:hAnsi="ＭＳ 明朝" w:hint="eastAsia"/>
                <w:sz w:val="20"/>
                <w:szCs w:val="20"/>
              </w:rPr>
              <w:t>学科</w:t>
            </w:r>
          </w:p>
        </w:tc>
      </w:tr>
      <w:tr w:rsidR="00901822" w:rsidRPr="0013016A" w:rsidTr="00CD6F96">
        <w:trPr>
          <w:trHeight w:val="360"/>
        </w:trPr>
        <w:tc>
          <w:tcPr>
            <w:tcW w:w="1276" w:type="dxa"/>
          </w:tcPr>
          <w:p w:rsidR="00A85B65" w:rsidRPr="0013016A" w:rsidRDefault="00A85B65" w:rsidP="0013016A">
            <w:pPr>
              <w:spacing w:line="360" w:lineRule="exact"/>
              <w:rPr>
                <w:rFonts w:ascii="ＭＳ 明朝" w:eastAsia="ＭＳ 明朝" w:hAnsi="ＭＳ 明朝"/>
                <w:sz w:val="20"/>
                <w:szCs w:val="20"/>
              </w:rPr>
            </w:pPr>
            <w:r w:rsidRPr="0013016A">
              <w:rPr>
                <w:rFonts w:ascii="ＭＳ 明朝" w:eastAsia="ＭＳ 明朝" w:hAnsi="ＭＳ 明朝" w:hint="eastAsia"/>
                <w:sz w:val="20"/>
                <w:szCs w:val="20"/>
              </w:rPr>
              <w:t>企業の</w:t>
            </w:r>
            <w:r w:rsidR="000A46F9" w:rsidRPr="0013016A">
              <w:rPr>
                <w:rFonts w:ascii="ＭＳ 明朝" w:eastAsia="ＭＳ 明朝" w:hAnsi="ＭＳ 明朝" w:hint="eastAsia"/>
                <w:sz w:val="20"/>
                <w:szCs w:val="20"/>
              </w:rPr>
              <w:t>ﾁｶﾗ</w:t>
            </w:r>
          </w:p>
        </w:tc>
        <w:tc>
          <w:tcPr>
            <w:tcW w:w="2977" w:type="dxa"/>
          </w:tcPr>
          <w:p w:rsidR="00A85B65" w:rsidRPr="0013016A" w:rsidRDefault="00A85B65" w:rsidP="00A85B65">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①物産大都市展開</w:t>
            </w:r>
          </w:p>
        </w:tc>
        <w:tc>
          <w:tcPr>
            <w:tcW w:w="1134" w:type="dxa"/>
          </w:tcPr>
          <w:p w:rsidR="00A85B65" w:rsidRPr="0013016A" w:rsidRDefault="00A85B65" w:rsidP="00A85B65">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観光地域</w:t>
            </w:r>
          </w:p>
        </w:tc>
        <w:tc>
          <w:tcPr>
            <w:tcW w:w="3544" w:type="dxa"/>
          </w:tcPr>
          <w:p w:rsidR="00A85B65" w:rsidRPr="0013016A" w:rsidRDefault="00A85B65" w:rsidP="00A85B65">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⑨日本書記編纂1300年記念事業</w:t>
            </w:r>
          </w:p>
        </w:tc>
      </w:tr>
      <w:tr w:rsidR="00901822" w:rsidRPr="0013016A" w:rsidTr="00CD6F96">
        <w:trPr>
          <w:trHeight w:val="360"/>
        </w:trPr>
        <w:tc>
          <w:tcPr>
            <w:tcW w:w="1276"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企業のﾁｶﾗ</w:t>
            </w:r>
          </w:p>
        </w:tc>
        <w:tc>
          <w:tcPr>
            <w:tcW w:w="2977"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②グルメ開発</w:t>
            </w:r>
          </w:p>
        </w:tc>
        <w:tc>
          <w:tcPr>
            <w:tcW w:w="1134"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観光地域</w:t>
            </w:r>
          </w:p>
        </w:tc>
        <w:tc>
          <w:tcPr>
            <w:tcW w:w="3544"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⑩観光みらいづくり　※</w:t>
            </w:r>
          </w:p>
        </w:tc>
      </w:tr>
      <w:tr w:rsidR="00901822" w:rsidRPr="0013016A" w:rsidTr="00CD6F96">
        <w:trPr>
          <w:trHeight w:val="360"/>
        </w:trPr>
        <w:tc>
          <w:tcPr>
            <w:tcW w:w="1276"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企業のﾁｶﾗ</w:t>
            </w:r>
          </w:p>
        </w:tc>
        <w:tc>
          <w:tcPr>
            <w:tcW w:w="2977"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③Ｅコマース</w:t>
            </w:r>
          </w:p>
        </w:tc>
        <w:tc>
          <w:tcPr>
            <w:tcW w:w="1134"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観光地域</w:t>
            </w:r>
          </w:p>
        </w:tc>
        <w:tc>
          <w:tcPr>
            <w:tcW w:w="3544"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⑪地域おこし協力</w:t>
            </w:r>
          </w:p>
        </w:tc>
      </w:tr>
      <w:tr w:rsidR="00901822" w:rsidRPr="0013016A" w:rsidTr="00CD6F96">
        <w:trPr>
          <w:trHeight w:val="360"/>
        </w:trPr>
        <w:tc>
          <w:tcPr>
            <w:tcW w:w="1276"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企業のﾁｶﾗ</w:t>
            </w:r>
          </w:p>
        </w:tc>
        <w:tc>
          <w:tcPr>
            <w:tcW w:w="2977"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④次世代エネルギー　※</w:t>
            </w:r>
          </w:p>
        </w:tc>
        <w:tc>
          <w:tcPr>
            <w:tcW w:w="1134"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スポーツ</w:t>
            </w:r>
          </w:p>
        </w:tc>
        <w:tc>
          <w:tcPr>
            <w:tcW w:w="3544"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⑫スポーツコミッション</w:t>
            </w:r>
          </w:p>
        </w:tc>
      </w:tr>
      <w:tr w:rsidR="00901822" w:rsidRPr="0013016A" w:rsidTr="00FC4C45">
        <w:trPr>
          <w:trHeight w:val="360"/>
        </w:trPr>
        <w:tc>
          <w:tcPr>
            <w:tcW w:w="1276" w:type="dxa"/>
            <w:shd w:val="clear" w:color="auto" w:fill="auto"/>
          </w:tcPr>
          <w:p w:rsidR="000A46F9" w:rsidRPr="00D05224" w:rsidRDefault="000A46F9" w:rsidP="000A46F9">
            <w:pPr>
              <w:spacing w:line="360" w:lineRule="exact"/>
              <w:jc w:val="left"/>
              <w:rPr>
                <w:rFonts w:ascii="ＭＳ 明朝" w:eastAsia="ＭＳ 明朝" w:hAnsi="ＭＳ 明朝"/>
                <w:sz w:val="20"/>
                <w:szCs w:val="20"/>
              </w:rPr>
            </w:pPr>
            <w:r w:rsidRPr="00D05224">
              <w:rPr>
                <w:rFonts w:ascii="ＭＳ 明朝" w:eastAsia="ＭＳ 明朝" w:hAnsi="ＭＳ 明朝" w:hint="eastAsia"/>
                <w:sz w:val="20"/>
                <w:szCs w:val="20"/>
              </w:rPr>
              <w:t>企業のﾁｶﾗ</w:t>
            </w:r>
          </w:p>
        </w:tc>
        <w:tc>
          <w:tcPr>
            <w:tcW w:w="2977" w:type="dxa"/>
            <w:shd w:val="clear" w:color="auto" w:fill="auto"/>
          </w:tcPr>
          <w:p w:rsidR="000A46F9" w:rsidRPr="00D05224" w:rsidRDefault="000A46F9" w:rsidP="000A46F9">
            <w:pPr>
              <w:spacing w:line="360" w:lineRule="exact"/>
              <w:jc w:val="left"/>
              <w:rPr>
                <w:rFonts w:ascii="ＭＳ 明朝" w:eastAsia="ＭＳ 明朝" w:hAnsi="ＭＳ 明朝"/>
                <w:sz w:val="20"/>
                <w:szCs w:val="20"/>
              </w:rPr>
            </w:pPr>
            <w:r w:rsidRPr="00D05224">
              <w:rPr>
                <w:rFonts w:ascii="ＭＳ 明朝" w:eastAsia="ＭＳ 明朝" w:hAnsi="ＭＳ 明朝" w:hint="eastAsia"/>
                <w:sz w:val="20"/>
                <w:szCs w:val="20"/>
              </w:rPr>
              <w:t>⑤貿易実践　※</w:t>
            </w:r>
          </w:p>
        </w:tc>
        <w:tc>
          <w:tcPr>
            <w:tcW w:w="1134"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スポーツ</w:t>
            </w:r>
          </w:p>
        </w:tc>
        <w:tc>
          <w:tcPr>
            <w:tcW w:w="3544"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⑬国体おもてなし</w:t>
            </w:r>
          </w:p>
        </w:tc>
      </w:tr>
      <w:tr w:rsidR="00901822" w:rsidRPr="0013016A" w:rsidTr="00FC4C45">
        <w:trPr>
          <w:trHeight w:val="360"/>
        </w:trPr>
        <w:tc>
          <w:tcPr>
            <w:tcW w:w="1276" w:type="dxa"/>
            <w:shd w:val="clear" w:color="auto" w:fill="auto"/>
          </w:tcPr>
          <w:p w:rsidR="000A46F9" w:rsidRPr="00D05224" w:rsidRDefault="000A46F9" w:rsidP="000A46F9">
            <w:pPr>
              <w:spacing w:line="360" w:lineRule="exact"/>
              <w:jc w:val="left"/>
              <w:rPr>
                <w:rFonts w:ascii="ＭＳ 明朝" w:eastAsia="ＭＳ 明朝" w:hAnsi="ＭＳ 明朝"/>
                <w:sz w:val="20"/>
                <w:szCs w:val="20"/>
              </w:rPr>
            </w:pPr>
            <w:r w:rsidRPr="00D05224">
              <w:rPr>
                <w:rFonts w:ascii="ＭＳ 明朝" w:eastAsia="ＭＳ 明朝" w:hAnsi="ＭＳ 明朝" w:hint="eastAsia"/>
                <w:sz w:val="20"/>
                <w:szCs w:val="20"/>
              </w:rPr>
              <w:t>企業のﾁｶﾗ</w:t>
            </w:r>
          </w:p>
        </w:tc>
        <w:tc>
          <w:tcPr>
            <w:tcW w:w="2977" w:type="dxa"/>
            <w:shd w:val="clear" w:color="auto" w:fill="auto"/>
          </w:tcPr>
          <w:p w:rsidR="000A46F9" w:rsidRPr="00D05224" w:rsidRDefault="000A46F9" w:rsidP="000A46F9">
            <w:pPr>
              <w:spacing w:line="360" w:lineRule="exact"/>
              <w:jc w:val="left"/>
              <w:rPr>
                <w:rFonts w:ascii="ＭＳ 明朝" w:eastAsia="ＭＳ 明朝" w:hAnsi="ＭＳ 明朝"/>
                <w:sz w:val="20"/>
                <w:szCs w:val="20"/>
              </w:rPr>
            </w:pPr>
            <w:r w:rsidRPr="00D05224">
              <w:rPr>
                <w:rFonts w:ascii="ＭＳ 明朝" w:eastAsia="ＭＳ 明朝" w:hAnsi="ＭＳ 明朝" w:hint="eastAsia"/>
                <w:sz w:val="20"/>
                <w:szCs w:val="20"/>
              </w:rPr>
              <w:t>⑥事業</w:t>
            </w:r>
            <w:r w:rsidR="00CB62A3" w:rsidRPr="00D05224">
              <w:rPr>
                <w:rFonts w:ascii="ＭＳ 明朝" w:eastAsia="ＭＳ 明朝" w:hAnsi="ＭＳ 明朝" w:hint="eastAsia"/>
                <w:sz w:val="20"/>
                <w:szCs w:val="20"/>
              </w:rPr>
              <w:t>承</w:t>
            </w:r>
            <w:r w:rsidRPr="00D05224">
              <w:rPr>
                <w:rFonts w:ascii="ＭＳ 明朝" w:eastAsia="ＭＳ 明朝" w:hAnsi="ＭＳ 明朝" w:hint="eastAsia"/>
                <w:sz w:val="20"/>
                <w:szCs w:val="20"/>
              </w:rPr>
              <w:t>継　※</w:t>
            </w:r>
          </w:p>
        </w:tc>
        <w:tc>
          <w:tcPr>
            <w:tcW w:w="1134"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ﾌﾟﾛﾓｰｼｮﾝ</w:t>
            </w:r>
          </w:p>
        </w:tc>
        <w:tc>
          <w:tcPr>
            <w:tcW w:w="3544"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⑭</w:t>
            </w:r>
            <w:r w:rsidR="00CE16BE">
              <w:rPr>
                <w:rFonts w:ascii="ＭＳ 明朝" w:eastAsia="ＭＳ 明朝" w:hAnsi="ＭＳ 明朝" w:hint="eastAsia"/>
                <w:sz w:val="20"/>
                <w:szCs w:val="20"/>
              </w:rPr>
              <w:t>イベントプロデューサー</w:t>
            </w:r>
          </w:p>
        </w:tc>
      </w:tr>
      <w:tr w:rsidR="00901822" w:rsidRPr="0013016A" w:rsidTr="00CD6F96">
        <w:trPr>
          <w:trHeight w:val="360"/>
        </w:trPr>
        <w:tc>
          <w:tcPr>
            <w:tcW w:w="1276"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企業のﾁｶﾗ</w:t>
            </w:r>
          </w:p>
        </w:tc>
        <w:tc>
          <w:tcPr>
            <w:tcW w:w="2977"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⑦中心市街地活性化</w:t>
            </w:r>
            <w:r w:rsidR="005A0556" w:rsidRPr="0013016A">
              <w:rPr>
                <w:rFonts w:ascii="ＭＳ 明朝" w:eastAsia="ＭＳ 明朝" w:hAnsi="ＭＳ 明朝" w:hint="eastAsia"/>
                <w:sz w:val="20"/>
                <w:szCs w:val="20"/>
              </w:rPr>
              <w:t xml:space="preserve">　※</w:t>
            </w:r>
          </w:p>
        </w:tc>
        <w:tc>
          <w:tcPr>
            <w:tcW w:w="1134"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ﾌﾟﾛﾓｰｼｮﾝ</w:t>
            </w:r>
          </w:p>
        </w:tc>
        <w:tc>
          <w:tcPr>
            <w:tcW w:w="3544" w:type="dxa"/>
          </w:tcPr>
          <w:p w:rsidR="000A46F9" w:rsidRPr="0013016A" w:rsidRDefault="000A46F9" w:rsidP="000A46F9">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⑮地域</w:t>
            </w:r>
            <w:r w:rsidR="00CE16BE">
              <w:rPr>
                <w:rFonts w:ascii="ＭＳ 明朝" w:eastAsia="ＭＳ 明朝" w:hAnsi="ＭＳ 明朝" w:hint="eastAsia"/>
                <w:sz w:val="20"/>
                <w:szCs w:val="20"/>
              </w:rPr>
              <w:t>メディアプロデューサー</w:t>
            </w:r>
          </w:p>
        </w:tc>
      </w:tr>
      <w:tr w:rsidR="00901822" w:rsidRPr="0013016A" w:rsidTr="00CD6F96">
        <w:trPr>
          <w:trHeight w:val="360"/>
        </w:trPr>
        <w:tc>
          <w:tcPr>
            <w:tcW w:w="1276" w:type="dxa"/>
          </w:tcPr>
          <w:p w:rsidR="00A85B65" w:rsidRPr="0013016A" w:rsidRDefault="00A85B65" w:rsidP="00A85B65">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観光地域</w:t>
            </w:r>
          </w:p>
        </w:tc>
        <w:tc>
          <w:tcPr>
            <w:tcW w:w="2977" w:type="dxa"/>
          </w:tcPr>
          <w:p w:rsidR="00A85B65" w:rsidRPr="0013016A" w:rsidRDefault="00A85B65" w:rsidP="00A85B65">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⑧明治維新150周年記念事業</w:t>
            </w:r>
          </w:p>
        </w:tc>
        <w:tc>
          <w:tcPr>
            <w:tcW w:w="1134" w:type="dxa"/>
          </w:tcPr>
          <w:p w:rsidR="00A85B65" w:rsidRPr="0013016A" w:rsidRDefault="00A85B65" w:rsidP="00A85B65">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w:t>
            </w:r>
          </w:p>
        </w:tc>
        <w:tc>
          <w:tcPr>
            <w:tcW w:w="3544" w:type="dxa"/>
          </w:tcPr>
          <w:p w:rsidR="00A85B65" w:rsidRPr="0013016A" w:rsidRDefault="00A85B65" w:rsidP="00A85B65">
            <w:pPr>
              <w:spacing w:line="360" w:lineRule="exact"/>
              <w:jc w:val="left"/>
              <w:rPr>
                <w:rFonts w:ascii="ＭＳ 明朝" w:eastAsia="ＭＳ 明朝" w:hAnsi="ＭＳ 明朝"/>
                <w:sz w:val="20"/>
                <w:szCs w:val="20"/>
              </w:rPr>
            </w:pPr>
            <w:r w:rsidRPr="0013016A">
              <w:rPr>
                <w:rFonts w:ascii="ＭＳ 明朝" w:eastAsia="ＭＳ 明朝" w:hAnsi="ＭＳ 明朝" w:hint="eastAsia"/>
                <w:sz w:val="20"/>
                <w:szCs w:val="20"/>
              </w:rPr>
              <w:t>―</w:t>
            </w:r>
          </w:p>
        </w:tc>
      </w:tr>
    </w:tbl>
    <w:p w:rsidR="00DA337D" w:rsidRPr="00996A02" w:rsidRDefault="00996A02" w:rsidP="00765A05">
      <w:pPr>
        <w:spacing w:line="360" w:lineRule="exact"/>
        <w:jc w:val="right"/>
        <w:rPr>
          <w:rFonts w:asciiTheme="minorEastAsia" w:hAnsiTheme="minorEastAsia"/>
          <w:sz w:val="20"/>
          <w:szCs w:val="20"/>
        </w:rPr>
      </w:pPr>
      <w:r w:rsidRPr="00996A02">
        <w:rPr>
          <w:rFonts w:asciiTheme="minorEastAsia" w:hAnsiTheme="minorEastAsia" w:hint="eastAsia"/>
          <w:sz w:val="20"/>
          <w:szCs w:val="20"/>
        </w:rPr>
        <w:t>（※は公募</w:t>
      </w:r>
      <w:r w:rsidR="00765A05">
        <w:rPr>
          <w:rFonts w:asciiTheme="minorEastAsia" w:hAnsiTheme="minorEastAsia" w:hint="eastAsia"/>
          <w:sz w:val="20"/>
          <w:szCs w:val="20"/>
        </w:rPr>
        <w:t>、⑤⑥は平成30年度学科開設予定</w:t>
      </w:r>
      <w:r w:rsidRPr="00996A02">
        <w:rPr>
          <w:rFonts w:asciiTheme="minorEastAsia" w:hAnsiTheme="minorEastAsia" w:hint="eastAsia"/>
          <w:sz w:val="20"/>
          <w:szCs w:val="20"/>
        </w:rPr>
        <w:t>）</w:t>
      </w:r>
    </w:p>
    <w:p w:rsidR="00996A02" w:rsidRPr="00996A02" w:rsidRDefault="00D05224" w:rsidP="00996A02">
      <w:pPr>
        <w:spacing w:line="36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996A02" w:rsidRPr="00996A02">
        <w:rPr>
          <w:rFonts w:asciiTheme="majorEastAsia" w:eastAsiaTheme="majorEastAsia" w:hAnsiTheme="majorEastAsia" w:hint="eastAsia"/>
          <w:sz w:val="24"/>
          <w:szCs w:val="24"/>
        </w:rPr>
        <w:t xml:space="preserve">　開校式</w:t>
      </w:r>
      <w:r w:rsidR="00105C29">
        <w:rPr>
          <w:rFonts w:asciiTheme="majorEastAsia" w:eastAsiaTheme="majorEastAsia" w:hAnsiTheme="majorEastAsia" w:hint="eastAsia"/>
          <w:sz w:val="24"/>
          <w:szCs w:val="24"/>
        </w:rPr>
        <w:t>・</w:t>
      </w:r>
      <w:r w:rsidR="00B4706E">
        <w:rPr>
          <w:rFonts w:asciiTheme="majorEastAsia" w:eastAsiaTheme="majorEastAsia" w:hAnsiTheme="majorEastAsia" w:hint="eastAsia"/>
          <w:sz w:val="24"/>
          <w:szCs w:val="24"/>
        </w:rPr>
        <w:t>公開講座</w:t>
      </w:r>
    </w:p>
    <w:p w:rsidR="00996A02" w:rsidRPr="00996A02" w:rsidRDefault="00996A02" w:rsidP="00996A02">
      <w:pPr>
        <w:spacing w:line="360" w:lineRule="exact"/>
        <w:jc w:val="left"/>
        <w:rPr>
          <w:rFonts w:ascii="ＭＳ 明朝" w:eastAsia="ＭＳ 明朝" w:hAnsi="ＭＳ 明朝"/>
          <w:sz w:val="24"/>
          <w:szCs w:val="24"/>
        </w:rPr>
      </w:pPr>
      <w:r w:rsidRPr="00996A02">
        <w:rPr>
          <w:rFonts w:ascii="ＭＳ 明朝" w:eastAsia="ＭＳ 明朝" w:hAnsi="ＭＳ 明朝" w:hint="eastAsia"/>
          <w:sz w:val="24"/>
          <w:szCs w:val="24"/>
        </w:rPr>
        <w:t xml:space="preserve">　⑴　日</w:t>
      </w:r>
      <w:r w:rsidR="00CD6F96">
        <w:rPr>
          <w:rFonts w:ascii="ＭＳ 明朝" w:eastAsia="ＭＳ 明朝" w:hAnsi="ＭＳ 明朝" w:hint="eastAsia"/>
          <w:sz w:val="24"/>
          <w:szCs w:val="24"/>
        </w:rPr>
        <w:t xml:space="preserve">　　</w:t>
      </w:r>
      <w:r w:rsidRPr="00996A02">
        <w:rPr>
          <w:rFonts w:ascii="ＭＳ 明朝" w:eastAsia="ＭＳ 明朝" w:hAnsi="ＭＳ 明朝" w:hint="eastAsia"/>
          <w:sz w:val="24"/>
          <w:szCs w:val="24"/>
        </w:rPr>
        <w:t>時　平成２９年１２月１日（金）１５：００～</w:t>
      </w:r>
      <w:r w:rsidR="00926B4E">
        <w:rPr>
          <w:rFonts w:ascii="ＭＳ 明朝" w:eastAsia="ＭＳ 明朝" w:hAnsi="ＭＳ 明朝" w:hint="eastAsia"/>
          <w:sz w:val="24"/>
          <w:szCs w:val="24"/>
        </w:rPr>
        <w:t>１５：２５</w:t>
      </w:r>
    </w:p>
    <w:p w:rsidR="00996A02" w:rsidRPr="00996A02" w:rsidRDefault="00996A02" w:rsidP="00996A02">
      <w:pPr>
        <w:spacing w:line="360" w:lineRule="exact"/>
        <w:jc w:val="left"/>
        <w:rPr>
          <w:rFonts w:ascii="ＭＳ 明朝" w:eastAsia="ＭＳ 明朝" w:hAnsi="ＭＳ 明朝"/>
          <w:sz w:val="24"/>
          <w:szCs w:val="24"/>
        </w:rPr>
      </w:pPr>
      <w:r w:rsidRPr="00996A02">
        <w:rPr>
          <w:rFonts w:ascii="ＭＳ 明朝" w:eastAsia="ＭＳ 明朝" w:hAnsi="ＭＳ 明朝" w:hint="eastAsia"/>
          <w:sz w:val="24"/>
          <w:szCs w:val="24"/>
        </w:rPr>
        <w:t xml:space="preserve">　⑵　場</w:t>
      </w:r>
      <w:r w:rsidR="00CD6F96">
        <w:rPr>
          <w:rFonts w:ascii="ＭＳ 明朝" w:eastAsia="ＭＳ 明朝" w:hAnsi="ＭＳ 明朝" w:hint="eastAsia"/>
          <w:sz w:val="24"/>
          <w:szCs w:val="24"/>
        </w:rPr>
        <w:t xml:space="preserve">　　</w:t>
      </w:r>
      <w:r w:rsidRPr="00996A02">
        <w:rPr>
          <w:rFonts w:ascii="ＭＳ 明朝" w:eastAsia="ＭＳ 明朝" w:hAnsi="ＭＳ 明朝" w:hint="eastAsia"/>
          <w:sz w:val="24"/>
          <w:szCs w:val="24"/>
        </w:rPr>
        <w:t>所　薩摩川内市役所５階５０１会議室</w:t>
      </w:r>
    </w:p>
    <w:p w:rsidR="00996A02" w:rsidRPr="00996A02" w:rsidRDefault="00996A02" w:rsidP="00996A02">
      <w:pPr>
        <w:spacing w:line="360" w:lineRule="exact"/>
        <w:jc w:val="left"/>
        <w:rPr>
          <w:rFonts w:ascii="ＭＳ 明朝" w:eastAsia="ＭＳ 明朝" w:hAnsi="ＭＳ 明朝"/>
          <w:sz w:val="24"/>
          <w:szCs w:val="24"/>
        </w:rPr>
      </w:pPr>
      <w:r w:rsidRPr="00996A02">
        <w:rPr>
          <w:rFonts w:ascii="ＭＳ 明朝" w:eastAsia="ＭＳ 明朝" w:hAnsi="ＭＳ 明朝" w:hint="eastAsia"/>
          <w:sz w:val="24"/>
          <w:szCs w:val="24"/>
        </w:rPr>
        <w:t xml:space="preserve">　⑶　次</w:t>
      </w:r>
      <w:r w:rsidR="00CD6F96">
        <w:rPr>
          <w:rFonts w:ascii="ＭＳ 明朝" w:eastAsia="ＭＳ 明朝" w:hAnsi="ＭＳ 明朝" w:hint="eastAsia"/>
          <w:sz w:val="24"/>
          <w:szCs w:val="24"/>
        </w:rPr>
        <w:t xml:space="preserve">　　</w:t>
      </w:r>
      <w:r w:rsidRPr="00996A02">
        <w:rPr>
          <w:rFonts w:ascii="ＭＳ 明朝" w:eastAsia="ＭＳ 明朝" w:hAnsi="ＭＳ 明朝" w:hint="eastAsia"/>
          <w:sz w:val="24"/>
          <w:szCs w:val="24"/>
        </w:rPr>
        <w:t>第　開会のことば</w:t>
      </w:r>
    </w:p>
    <w:p w:rsidR="00996A02" w:rsidRPr="00996A02" w:rsidRDefault="00996A02" w:rsidP="00996A02">
      <w:pPr>
        <w:spacing w:line="360" w:lineRule="exact"/>
        <w:jc w:val="left"/>
        <w:rPr>
          <w:rFonts w:ascii="ＭＳ 明朝" w:eastAsia="ＭＳ 明朝" w:hAnsi="ＭＳ 明朝"/>
          <w:sz w:val="24"/>
          <w:szCs w:val="24"/>
        </w:rPr>
      </w:pPr>
      <w:r w:rsidRPr="00996A02">
        <w:rPr>
          <w:rFonts w:ascii="ＭＳ 明朝" w:eastAsia="ＭＳ 明朝" w:hAnsi="ＭＳ 明朝" w:hint="eastAsia"/>
          <w:sz w:val="24"/>
          <w:szCs w:val="24"/>
        </w:rPr>
        <w:t xml:space="preserve">　　　　　　</w:t>
      </w:r>
      <w:r w:rsidR="00CD6F96">
        <w:rPr>
          <w:rFonts w:ascii="ＭＳ 明朝" w:eastAsia="ＭＳ 明朝" w:hAnsi="ＭＳ 明朝" w:hint="eastAsia"/>
          <w:sz w:val="24"/>
          <w:szCs w:val="24"/>
        </w:rPr>
        <w:t xml:space="preserve">　　</w:t>
      </w:r>
      <w:r w:rsidRPr="00996A02">
        <w:rPr>
          <w:rFonts w:ascii="ＭＳ 明朝" w:eastAsia="ＭＳ 明朝" w:hAnsi="ＭＳ 明朝" w:hint="eastAsia"/>
          <w:sz w:val="24"/>
          <w:szCs w:val="24"/>
        </w:rPr>
        <w:t>学長訓示（市長）</w:t>
      </w:r>
    </w:p>
    <w:p w:rsidR="00996A02" w:rsidRPr="00996A02" w:rsidRDefault="00996A02" w:rsidP="00996A02">
      <w:pPr>
        <w:spacing w:line="360" w:lineRule="exact"/>
        <w:jc w:val="left"/>
        <w:rPr>
          <w:rFonts w:ascii="ＭＳ 明朝" w:eastAsia="ＭＳ 明朝" w:hAnsi="ＭＳ 明朝"/>
          <w:sz w:val="24"/>
          <w:szCs w:val="24"/>
        </w:rPr>
      </w:pPr>
      <w:r w:rsidRPr="00996A02">
        <w:rPr>
          <w:rFonts w:ascii="ＭＳ 明朝" w:eastAsia="ＭＳ 明朝" w:hAnsi="ＭＳ 明朝" w:hint="eastAsia"/>
          <w:sz w:val="24"/>
          <w:szCs w:val="24"/>
        </w:rPr>
        <w:t xml:space="preserve">　　　　　　</w:t>
      </w:r>
      <w:r w:rsidR="00CD6F96">
        <w:rPr>
          <w:rFonts w:ascii="ＭＳ 明朝" w:eastAsia="ＭＳ 明朝" w:hAnsi="ＭＳ 明朝" w:hint="eastAsia"/>
          <w:sz w:val="24"/>
          <w:szCs w:val="24"/>
        </w:rPr>
        <w:t xml:space="preserve">　　</w:t>
      </w:r>
      <w:r w:rsidRPr="00996A02">
        <w:rPr>
          <w:rFonts w:ascii="ＭＳ 明朝" w:eastAsia="ＭＳ 明朝" w:hAnsi="ＭＳ 明朝" w:hint="eastAsia"/>
          <w:sz w:val="24"/>
          <w:szCs w:val="24"/>
        </w:rPr>
        <w:t>ＣＳ大学案内（担当）</w:t>
      </w:r>
    </w:p>
    <w:p w:rsidR="00996A02" w:rsidRPr="00996A02" w:rsidRDefault="00996A02" w:rsidP="00996A02">
      <w:pPr>
        <w:spacing w:line="360" w:lineRule="exact"/>
        <w:jc w:val="left"/>
        <w:rPr>
          <w:rFonts w:ascii="ＭＳ 明朝" w:eastAsia="ＭＳ 明朝" w:hAnsi="ＭＳ 明朝"/>
          <w:sz w:val="24"/>
          <w:szCs w:val="24"/>
        </w:rPr>
      </w:pPr>
      <w:r w:rsidRPr="00996A02">
        <w:rPr>
          <w:rFonts w:ascii="ＭＳ 明朝" w:eastAsia="ＭＳ 明朝" w:hAnsi="ＭＳ 明朝" w:hint="eastAsia"/>
          <w:sz w:val="24"/>
          <w:szCs w:val="24"/>
        </w:rPr>
        <w:t xml:space="preserve">　</w:t>
      </w:r>
      <w:r w:rsidR="00CD6F96">
        <w:rPr>
          <w:rFonts w:ascii="ＭＳ 明朝" w:eastAsia="ＭＳ 明朝" w:hAnsi="ＭＳ 明朝" w:hint="eastAsia"/>
          <w:sz w:val="24"/>
          <w:szCs w:val="24"/>
        </w:rPr>
        <w:t>⑷　公開講座</w:t>
      </w:r>
      <w:r w:rsidRPr="00996A02">
        <w:rPr>
          <w:rFonts w:ascii="ＭＳ 明朝" w:eastAsia="ＭＳ 明朝" w:hAnsi="ＭＳ 明朝" w:hint="eastAsia"/>
          <w:sz w:val="24"/>
          <w:szCs w:val="24"/>
        </w:rPr>
        <w:t xml:space="preserve">　</w:t>
      </w:r>
      <w:r w:rsidR="00CD6F96">
        <w:rPr>
          <w:rFonts w:ascii="ＭＳ 明朝" w:eastAsia="ＭＳ 明朝" w:hAnsi="ＭＳ 明朝" w:hint="eastAsia"/>
          <w:sz w:val="24"/>
          <w:szCs w:val="24"/>
        </w:rPr>
        <w:t>日時：</w:t>
      </w:r>
      <w:r w:rsidR="00CD6F96" w:rsidRPr="00996A02">
        <w:rPr>
          <w:rFonts w:ascii="ＭＳ 明朝" w:eastAsia="ＭＳ 明朝" w:hAnsi="ＭＳ 明朝" w:hint="eastAsia"/>
          <w:sz w:val="24"/>
          <w:szCs w:val="24"/>
        </w:rPr>
        <w:t>平成２９年１２月１日（金）１５：</w:t>
      </w:r>
      <w:r w:rsidR="00926B4E">
        <w:rPr>
          <w:rFonts w:ascii="ＭＳ 明朝" w:eastAsia="ＭＳ 明朝" w:hAnsi="ＭＳ 明朝" w:hint="eastAsia"/>
          <w:sz w:val="24"/>
          <w:szCs w:val="24"/>
        </w:rPr>
        <w:t>３</w:t>
      </w:r>
      <w:r w:rsidR="00CD6F96" w:rsidRPr="00996A02">
        <w:rPr>
          <w:rFonts w:ascii="ＭＳ 明朝" w:eastAsia="ＭＳ 明朝" w:hAnsi="ＭＳ 明朝" w:hint="eastAsia"/>
          <w:sz w:val="24"/>
          <w:szCs w:val="24"/>
        </w:rPr>
        <w:t>０～</w:t>
      </w:r>
      <w:r w:rsidR="00926B4E">
        <w:rPr>
          <w:rFonts w:ascii="ＭＳ 明朝" w:eastAsia="ＭＳ 明朝" w:hAnsi="ＭＳ 明朝" w:hint="eastAsia"/>
          <w:sz w:val="24"/>
          <w:szCs w:val="24"/>
        </w:rPr>
        <w:t>１６：３０</w:t>
      </w:r>
    </w:p>
    <w:p w:rsidR="00996A02" w:rsidRPr="00996A02" w:rsidRDefault="00996A02" w:rsidP="00996A02">
      <w:pPr>
        <w:spacing w:line="360" w:lineRule="exact"/>
        <w:jc w:val="left"/>
        <w:rPr>
          <w:rFonts w:ascii="ＭＳ 明朝" w:eastAsia="ＭＳ 明朝" w:hAnsi="ＭＳ 明朝"/>
          <w:sz w:val="24"/>
          <w:szCs w:val="24"/>
        </w:rPr>
      </w:pPr>
      <w:r w:rsidRPr="00996A02">
        <w:rPr>
          <w:rFonts w:ascii="ＭＳ 明朝" w:eastAsia="ＭＳ 明朝" w:hAnsi="ＭＳ 明朝" w:hint="eastAsia"/>
          <w:sz w:val="24"/>
          <w:szCs w:val="24"/>
        </w:rPr>
        <w:t xml:space="preserve">　　　　　　　　講演</w:t>
      </w:r>
      <w:r w:rsidR="009C794E">
        <w:rPr>
          <w:rFonts w:ascii="ＭＳ 明朝" w:eastAsia="ＭＳ 明朝" w:hAnsi="ＭＳ 明朝" w:hint="eastAsia"/>
          <w:sz w:val="24"/>
          <w:szCs w:val="24"/>
        </w:rPr>
        <w:t>：</w:t>
      </w:r>
      <w:r w:rsidRPr="00996A02">
        <w:rPr>
          <w:rFonts w:ascii="ＭＳ 明朝" w:eastAsia="ＭＳ 明朝" w:hAnsi="ＭＳ 明朝" w:hint="eastAsia"/>
          <w:sz w:val="24"/>
          <w:szCs w:val="24"/>
        </w:rPr>
        <w:t>東川 隆太郎　氏</w:t>
      </w:r>
    </w:p>
    <w:p w:rsidR="00996A02" w:rsidRPr="00996A02" w:rsidRDefault="00996A02" w:rsidP="00996A02">
      <w:pPr>
        <w:spacing w:line="360" w:lineRule="exact"/>
        <w:jc w:val="left"/>
        <w:rPr>
          <w:rFonts w:ascii="ＭＳ 明朝" w:eastAsia="ＭＳ 明朝" w:hAnsi="ＭＳ 明朝"/>
          <w:sz w:val="24"/>
          <w:szCs w:val="24"/>
        </w:rPr>
      </w:pPr>
      <w:r w:rsidRPr="00996A02">
        <w:rPr>
          <w:rFonts w:ascii="ＭＳ 明朝" w:eastAsia="ＭＳ 明朝" w:hAnsi="ＭＳ 明朝" w:hint="eastAsia"/>
          <w:sz w:val="24"/>
          <w:szCs w:val="24"/>
        </w:rPr>
        <w:t xml:space="preserve">　　　　　　　　</w:t>
      </w:r>
      <w:r w:rsidR="009C794E">
        <w:rPr>
          <w:rFonts w:ascii="ＭＳ 明朝" w:eastAsia="ＭＳ 明朝" w:hAnsi="ＭＳ 明朝" w:hint="eastAsia"/>
          <w:sz w:val="24"/>
          <w:szCs w:val="24"/>
        </w:rPr>
        <w:t>演題：</w:t>
      </w:r>
      <w:r w:rsidRPr="00996A02">
        <w:rPr>
          <w:rFonts w:ascii="ＭＳ 明朝" w:eastAsia="ＭＳ 明朝" w:hAnsi="ＭＳ 明朝" w:hint="eastAsia"/>
          <w:sz w:val="24"/>
          <w:szCs w:val="24"/>
        </w:rPr>
        <w:t>仮題「明治維新150年の今、新しい時代を拓いた郷土人」</w:t>
      </w:r>
    </w:p>
    <w:p w:rsidR="00996A02" w:rsidRDefault="00354FDA" w:rsidP="00996A02">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55991">
        <w:rPr>
          <w:rFonts w:ascii="ＭＳ 明朝" w:eastAsia="ＭＳ 明朝" w:hAnsi="ＭＳ 明朝" w:hint="eastAsia"/>
          <w:sz w:val="24"/>
          <w:szCs w:val="24"/>
        </w:rPr>
        <w:t xml:space="preserve">　　　</w:t>
      </w:r>
      <w:r>
        <w:rPr>
          <w:rFonts w:ascii="ＭＳ 明朝" w:eastAsia="ＭＳ 明朝" w:hAnsi="ＭＳ 明朝" w:hint="eastAsia"/>
          <w:sz w:val="24"/>
          <w:szCs w:val="24"/>
        </w:rPr>
        <w:t>※公開講座は学生以外の方も</w:t>
      </w:r>
      <w:r w:rsidR="00455991">
        <w:rPr>
          <w:rFonts w:ascii="ＭＳ 明朝" w:eastAsia="ＭＳ 明朝" w:hAnsi="ＭＳ 明朝" w:hint="eastAsia"/>
          <w:sz w:val="24"/>
          <w:szCs w:val="24"/>
        </w:rPr>
        <w:t>公聴できます。</w:t>
      </w:r>
      <w:bookmarkStart w:id="0" w:name="_GoBack"/>
      <w:bookmarkEnd w:id="0"/>
    </w:p>
    <w:sectPr w:rsidR="00996A02" w:rsidSect="005B7F3B">
      <w:pgSz w:w="11906" w:h="16838" w:code="9"/>
      <w:pgMar w:top="1135" w:right="1418" w:bottom="1135" w:left="1418" w:header="851" w:footer="992" w:gutter="0"/>
      <w:cols w:space="425"/>
      <w:docGrid w:type="linesAndChars" w:linePitch="2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BE5" w:rsidRDefault="00A77BE5" w:rsidP="0044490F">
      <w:r>
        <w:separator/>
      </w:r>
    </w:p>
  </w:endnote>
  <w:endnote w:type="continuationSeparator" w:id="0">
    <w:p w:rsidR="00A77BE5" w:rsidRDefault="00A77BE5" w:rsidP="0044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BE5" w:rsidRDefault="00A77BE5" w:rsidP="0044490F">
      <w:r>
        <w:separator/>
      </w:r>
    </w:p>
  </w:footnote>
  <w:footnote w:type="continuationSeparator" w:id="0">
    <w:p w:rsidR="00A77BE5" w:rsidRDefault="00A77BE5" w:rsidP="00444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1F"/>
    <w:rsid w:val="0002500A"/>
    <w:rsid w:val="00026E6E"/>
    <w:rsid w:val="00041E83"/>
    <w:rsid w:val="00062DE1"/>
    <w:rsid w:val="00064159"/>
    <w:rsid w:val="000850C8"/>
    <w:rsid w:val="00085302"/>
    <w:rsid w:val="000861FC"/>
    <w:rsid w:val="00093FEB"/>
    <w:rsid w:val="000A3589"/>
    <w:rsid w:val="000A46F9"/>
    <w:rsid w:val="000B2C2D"/>
    <w:rsid w:val="000E23BB"/>
    <w:rsid w:val="00105C29"/>
    <w:rsid w:val="00117664"/>
    <w:rsid w:val="0013016A"/>
    <w:rsid w:val="00150006"/>
    <w:rsid w:val="00157CBD"/>
    <w:rsid w:val="00157CE1"/>
    <w:rsid w:val="00173756"/>
    <w:rsid w:val="00192513"/>
    <w:rsid w:val="00197FCF"/>
    <w:rsid w:val="001A3125"/>
    <w:rsid w:val="001A7552"/>
    <w:rsid w:val="001C3F60"/>
    <w:rsid w:val="001E6280"/>
    <w:rsid w:val="001F0B95"/>
    <w:rsid w:val="001F0CDF"/>
    <w:rsid w:val="00201612"/>
    <w:rsid w:val="00211BFA"/>
    <w:rsid w:val="00216859"/>
    <w:rsid w:val="0023142A"/>
    <w:rsid w:val="00233505"/>
    <w:rsid w:val="00247030"/>
    <w:rsid w:val="00257E18"/>
    <w:rsid w:val="00260369"/>
    <w:rsid w:val="0026078B"/>
    <w:rsid w:val="00261336"/>
    <w:rsid w:val="0027759A"/>
    <w:rsid w:val="00293B00"/>
    <w:rsid w:val="00311858"/>
    <w:rsid w:val="00321D82"/>
    <w:rsid w:val="00322CA4"/>
    <w:rsid w:val="003313D0"/>
    <w:rsid w:val="00345C57"/>
    <w:rsid w:val="00345E5D"/>
    <w:rsid w:val="0035227C"/>
    <w:rsid w:val="00354FDA"/>
    <w:rsid w:val="00366B43"/>
    <w:rsid w:val="003A3B00"/>
    <w:rsid w:val="003A725A"/>
    <w:rsid w:val="003B361F"/>
    <w:rsid w:val="003B3C34"/>
    <w:rsid w:val="003C3A23"/>
    <w:rsid w:val="003D7368"/>
    <w:rsid w:val="003F48CB"/>
    <w:rsid w:val="00405740"/>
    <w:rsid w:val="00435060"/>
    <w:rsid w:val="00441DD1"/>
    <w:rsid w:val="0044490F"/>
    <w:rsid w:val="004468F9"/>
    <w:rsid w:val="00455991"/>
    <w:rsid w:val="00472D5A"/>
    <w:rsid w:val="0048216E"/>
    <w:rsid w:val="004A0765"/>
    <w:rsid w:val="004A50BE"/>
    <w:rsid w:val="004C2B20"/>
    <w:rsid w:val="004F350E"/>
    <w:rsid w:val="005016D2"/>
    <w:rsid w:val="00507F95"/>
    <w:rsid w:val="005329C7"/>
    <w:rsid w:val="00533253"/>
    <w:rsid w:val="00533C2D"/>
    <w:rsid w:val="005414FB"/>
    <w:rsid w:val="00547AA3"/>
    <w:rsid w:val="005908BE"/>
    <w:rsid w:val="005A0556"/>
    <w:rsid w:val="005A6222"/>
    <w:rsid w:val="005B1172"/>
    <w:rsid w:val="005B5B44"/>
    <w:rsid w:val="005B7F3B"/>
    <w:rsid w:val="005C1728"/>
    <w:rsid w:val="005D76B5"/>
    <w:rsid w:val="005F4BC1"/>
    <w:rsid w:val="005F5D26"/>
    <w:rsid w:val="006060F4"/>
    <w:rsid w:val="00615477"/>
    <w:rsid w:val="00663A41"/>
    <w:rsid w:val="00664E87"/>
    <w:rsid w:val="006767E5"/>
    <w:rsid w:val="00677AA6"/>
    <w:rsid w:val="0068387A"/>
    <w:rsid w:val="006A04A2"/>
    <w:rsid w:val="006A0AD5"/>
    <w:rsid w:val="006A7D35"/>
    <w:rsid w:val="006D407E"/>
    <w:rsid w:val="006E1E80"/>
    <w:rsid w:val="006E27AF"/>
    <w:rsid w:val="006F364F"/>
    <w:rsid w:val="006F7E08"/>
    <w:rsid w:val="007046B5"/>
    <w:rsid w:val="007054C1"/>
    <w:rsid w:val="0070582C"/>
    <w:rsid w:val="007147FA"/>
    <w:rsid w:val="00732A15"/>
    <w:rsid w:val="00735158"/>
    <w:rsid w:val="00755775"/>
    <w:rsid w:val="00765A05"/>
    <w:rsid w:val="007A1068"/>
    <w:rsid w:val="007A2959"/>
    <w:rsid w:val="007F0838"/>
    <w:rsid w:val="007F6DC4"/>
    <w:rsid w:val="00803075"/>
    <w:rsid w:val="00807680"/>
    <w:rsid w:val="00814E4E"/>
    <w:rsid w:val="00835B15"/>
    <w:rsid w:val="00863A5A"/>
    <w:rsid w:val="00867061"/>
    <w:rsid w:val="00867B84"/>
    <w:rsid w:val="00867EDB"/>
    <w:rsid w:val="0087318B"/>
    <w:rsid w:val="008A4DAF"/>
    <w:rsid w:val="008B0158"/>
    <w:rsid w:val="008C51BA"/>
    <w:rsid w:val="008C591A"/>
    <w:rsid w:val="008C6299"/>
    <w:rsid w:val="008D2601"/>
    <w:rsid w:val="008D7F17"/>
    <w:rsid w:val="008E4C69"/>
    <w:rsid w:val="008F598E"/>
    <w:rsid w:val="008F7547"/>
    <w:rsid w:val="00901822"/>
    <w:rsid w:val="00901BB9"/>
    <w:rsid w:val="00901EDE"/>
    <w:rsid w:val="00926B4E"/>
    <w:rsid w:val="0093626A"/>
    <w:rsid w:val="0093712D"/>
    <w:rsid w:val="00940C0A"/>
    <w:rsid w:val="00942E90"/>
    <w:rsid w:val="00943A0E"/>
    <w:rsid w:val="00983613"/>
    <w:rsid w:val="00996A02"/>
    <w:rsid w:val="00997B3A"/>
    <w:rsid w:val="009B0240"/>
    <w:rsid w:val="009C794E"/>
    <w:rsid w:val="009D756D"/>
    <w:rsid w:val="009F2210"/>
    <w:rsid w:val="00A05E17"/>
    <w:rsid w:val="00A108BA"/>
    <w:rsid w:val="00A173D3"/>
    <w:rsid w:val="00A21C0C"/>
    <w:rsid w:val="00A26F7C"/>
    <w:rsid w:val="00A336E2"/>
    <w:rsid w:val="00A77BE5"/>
    <w:rsid w:val="00A77EFE"/>
    <w:rsid w:val="00A83C70"/>
    <w:rsid w:val="00A843C2"/>
    <w:rsid w:val="00A85B65"/>
    <w:rsid w:val="00A87630"/>
    <w:rsid w:val="00AA1399"/>
    <w:rsid w:val="00AA4992"/>
    <w:rsid w:val="00AB0F16"/>
    <w:rsid w:val="00AB744C"/>
    <w:rsid w:val="00AC4073"/>
    <w:rsid w:val="00B01D3E"/>
    <w:rsid w:val="00B4706E"/>
    <w:rsid w:val="00B47633"/>
    <w:rsid w:val="00B64288"/>
    <w:rsid w:val="00B761F0"/>
    <w:rsid w:val="00B876E9"/>
    <w:rsid w:val="00B97E50"/>
    <w:rsid w:val="00BA1138"/>
    <w:rsid w:val="00BA2F1B"/>
    <w:rsid w:val="00BE2CFE"/>
    <w:rsid w:val="00BF45C1"/>
    <w:rsid w:val="00BF5125"/>
    <w:rsid w:val="00C001CC"/>
    <w:rsid w:val="00C068BE"/>
    <w:rsid w:val="00C07CB9"/>
    <w:rsid w:val="00C10F9A"/>
    <w:rsid w:val="00C207FA"/>
    <w:rsid w:val="00C60EB9"/>
    <w:rsid w:val="00C8152F"/>
    <w:rsid w:val="00C96164"/>
    <w:rsid w:val="00CB62A3"/>
    <w:rsid w:val="00CC3259"/>
    <w:rsid w:val="00CD6F96"/>
    <w:rsid w:val="00CE16BE"/>
    <w:rsid w:val="00CE23C9"/>
    <w:rsid w:val="00CF7343"/>
    <w:rsid w:val="00D00579"/>
    <w:rsid w:val="00D05224"/>
    <w:rsid w:val="00D30F3F"/>
    <w:rsid w:val="00D42D26"/>
    <w:rsid w:val="00D65A7C"/>
    <w:rsid w:val="00D83E8C"/>
    <w:rsid w:val="00D928E3"/>
    <w:rsid w:val="00D94CC8"/>
    <w:rsid w:val="00DA337D"/>
    <w:rsid w:val="00DE238E"/>
    <w:rsid w:val="00DE4C75"/>
    <w:rsid w:val="00E34E1F"/>
    <w:rsid w:val="00E53C66"/>
    <w:rsid w:val="00E708AD"/>
    <w:rsid w:val="00E76E6E"/>
    <w:rsid w:val="00EB6623"/>
    <w:rsid w:val="00ED3478"/>
    <w:rsid w:val="00EE15BB"/>
    <w:rsid w:val="00EE7D0A"/>
    <w:rsid w:val="00EF0EAA"/>
    <w:rsid w:val="00F0071A"/>
    <w:rsid w:val="00F07975"/>
    <w:rsid w:val="00F11034"/>
    <w:rsid w:val="00F1118C"/>
    <w:rsid w:val="00F37BE0"/>
    <w:rsid w:val="00F7702C"/>
    <w:rsid w:val="00F87996"/>
    <w:rsid w:val="00F97395"/>
    <w:rsid w:val="00FB5592"/>
    <w:rsid w:val="00FC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B8896A-E799-468F-BAA7-95C29115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238E"/>
  </w:style>
  <w:style w:type="character" w:customStyle="1" w:styleId="a4">
    <w:name w:val="日付 (文字)"/>
    <w:basedOn w:val="a0"/>
    <w:link w:val="a3"/>
    <w:uiPriority w:val="99"/>
    <w:semiHidden/>
    <w:rsid w:val="00DE238E"/>
  </w:style>
  <w:style w:type="paragraph" w:styleId="a5">
    <w:name w:val="header"/>
    <w:basedOn w:val="a"/>
    <w:link w:val="a6"/>
    <w:uiPriority w:val="99"/>
    <w:unhideWhenUsed/>
    <w:rsid w:val="0044490F"/>
    <w:pPr>
      <w:tabs>
        <w:tab w:val="center" w:pos="4252"/>
        <w:tab w:val="right" w:pos="8504"/>
      </w:tabs>
      <w:snapToGrid w:val="0"/>
    </w:pPr>
  </w:style>
  <w:style w:type="character" w:customStyle="1" w:styleId="a6">
    <w:name w:val="ヘッダー (文字)"/>
    <w:basedOn w:val="a0"/>
    <w:link w:val="a5"/>
    <w:uiPriority w:val="99"/>
    <w:rsid w:val="0044490F"/>
  </w:style>
  <w:style w:type="paragraph" w:styleId="a7">
    <w:name w:val="footer"/>
    <w:basedOn w:val="a"/>
    <w:link w:val="a8"/>
    <w:uiPriority w:val="99"/>
    <w:unhideWhenUsed/>
    <w:rsid w:val="0044490F"/>
    <w:pPr>
      <w:tabs>
        <w:tab w:val="center" w:pos="4252"/>
        <w:tab w:val="right" w:pos="8504"/>
      </w:tabs>
      <w:snapToGrid w:val="0"/>
    </w:pPr>
  </w:style>
  <w:style w:type="character" w:customStyle="1" w:styleId="a8">
    <w:name w:val="フッター (文字)"/>
    <w:basedOn w:val="a0"/>
    <w:link w:val="a7"/>
    <w:uiPriority w:val="99"/>
    <w:rsid w:val="0044490F"/>
  </w:style>
  <w:style w:type="paragraph" w:styleId="a9">
    <w:name w:val="Balloon Text"/>
    <w:basedOn w:val="a"/>
    <w:link w:val="aa"/>
    <w:uiPriority w:val="99"/>
    <w:semiHidden/>
    <w:unhideWhenUsed/>
    <w:rsid w:val="00533C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3C2D"/>
    <w:rPr>
      <w:rFonts w:asciiTheme="majorHAnsi" w:eastAsiaTheme="majorEastAsia" w:hAnsiTheme="majorHAnsi" w:cstheme="majorBidi"/>
      <w:sz w:val="18"/>
      <w:szCs w:val="18"/>
    </w:rPr>
  </w:style>
  <w:style w:type="table" w:styleId="ab">
    <w:name w:val="Table Grid"/>
    <w:basedOn w:val="a1"/>
    <w:uiPriority w:val="39"/>
    <w:rsid w:val="00A83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A108BA"/>
    <w:rPr>
      <w:color w:val="808080"/>
    </w:rPr>
  </w:style>
  <w:style w:type="character" w:styleId="HTML">
    <w:name w:val="HTML Typewriter"/>
    <w:basedOn w:val="a0"/>
    <w:uiPriority w:val="99"/>
    <w:semiHidden/>
    <w:unhideWhenUsed/>
    <w:rsid w:val="00C9616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31279-55D7-43CC-A8AD-0D0018F5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平嶺　秀憲</cp:lastModifiedBy>
  <cp:revision>11</cp:revision>
  <cp:lastPrinted>2017-11-20T02:17:00Z</cp:lastPrinted>
  <dcterms:created xsi:type="dcterms:W3CDTF">2017-11-17T01:05:00Z</dcterms:created>
  <dcterms:modified xsi:type="dcterms:W3CDTF">2017-11-24T01:09:00Z</dcterms:modified>
</cp:coreProperties>
</file>